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D5395" w14:textId="103C9649" w:rsidR="00005075" w:rsidRDefault="0050122F" w:rsidP="00005075">
      <w:r>
        <w:rPr>
          <w:rFonts w:hint="eastAsia"/>
        </w:rPr>
        <w:t>〇〇〇〇〇〇〇〇〇〇〇〇〇〇〇〇〇（表題和文）</w:t>
      </w:r>
    </w:p>
    <w:p w14:paraId="06B5EFDA" w14:textId="3F0CBF19" w:rsidR="00005075" w:rsidRDefault="0050122F" w:rsidP="00005075">
      <w:r>
        <w:rPr>
          <w:rFonts w:hint="eastAsia"/>
        </w:rPr>
        <w:t>〇〇〇〇〇〇〇〇〇〇〇〇〇〇〇〇〇（Title in English</w:t>
      </w:r>
      <w:r>
        <w:t>）</w:t>
      </w:r>
    </w:p>
    <w:p w14:paraId="16BCAD19" w14:textId="77777777" w:rsidR="0050122F" w:rsidRDefault="0050122F" w:rsidP="00005075"/>
    <w:p w14:paraId="03123C31" w14:textId="21E8F244" w:rsidR="0050122F" w:rsidRDefault="0050122F" w:rsidP="00005075">
      <w:r>
        <w:rPr>
          <w:rFonts w:hint="eastAsia"/>
        </w:rPr>
        <w:t>△△太郎</w:t>
      </w:r>
      <w:r w:rsidRPr="0050122F">
        <w:rPr>
          <w:rFonts w:hint="eastAsia"/>
          <w:vertAlign w:val="superscript"/>
        </w:rPr>
        <w:t>*1</w:t>
      </w:r>
      <w:r>
        <w:rPr>
          <w:rFonts w:hint="eastAsia"/>
        </w:rPr>
        <w:t>・□□花子</w:t>
      </w:r>
      <w:r w:rsidRPr="0050122F">
        <w:rPr>
          <w:rFonts w:hint="eastAsia"/>
          <w:vertAlign w:val="superscript"/>
        </w:rPr>
        <w:t>*2</w:t>
      </w:r>
      <w:r>
        <w:rPr>
          <w:rFonts w:hint="eastAsia"/>
          <w:vertAlign w:val="superscript"/>
        </w:rPr>
        <w:t xml:space="preserve"> </w:t>
      </w:r>
      <w:r>
        <w:rPr>
          <w:rFonts w:hint="eastAsia"/>
        </w:rPr>
        <w:t>（著者名和文）</w:t>
      </w:r>
    </w:p>
    <w:p w14:paraId="766286C1" w14:textId="32F4A0A2" w:rsidR="0050122F" w:rsidRDefault="0050122F" w:rsidP="00005075">
      <w:r>
        <w:rPr>
          <w:rFonts w:hint="eastAsia"/>
        </w:rPr>
        <w:t>Taro △△</w:t>
      </w:r>
      <w:r w:rsidRPr="0050122F">
        <w:rPr>
          <w:rFonts w:hint="eastAsia"/>
          <w:vertAlign w:val="superscript"/>
        </w:rPr>
        <w:t>*1</w:t>
      </w:r>
      <w:r>
        <w:rPr>
          <w:rFonts w:hint="eastAsia"/>
        </w:rPr>
        <w:t>，Hanako □□</w:t>
      </w:r>
      <w:r w:rsidRPr="0050122F">
        <w:rPr>
          <w:rFonts w:hint="eastAsia"/>
          <w:vertAlign w:val="superscript"/>
        </w:rPr>
        <w:t>*2</w:t>
      </w:r>
      <w:r>
        <w:rPr>
          <w:rFonts w:hint="eastAsia"/>
        </w:rPr>
        <w:t xml:space="preserve">　（Author in English）</w:t>
      </w:r>
    </w:p>
    <w:p w14:paraId="229FD565" w14:textId="77777777" w:rsidR="0050122F" w:rsidRPr="0050122F" w:rsidRDefault="0050122F" w:rsidP="00005075"/>
    <w:p w14:paraId="35824FCD" w14:textId="77777777" w:rsidR="00B26B7E" w:rsidRDefault="0050122F" w:rsidP="00005075">
      <w:r>
        <w:rPr>
          <w:rFonts w:hint="eastAsia"/>
        </w:rPr>
        <w:t xml:space="preserve">*1　〇〇大学　</w:t>
      </w:r>
    </w:p>
    <w:p w14:paraId="0C06F07C" w14:textId="7B4231ED" w:rsidR="0050122F" w:rsidRDefault="0050122F" w:rsidP="00005075">
      <w:r>
        <w:rPr>
          <w:rFonts w:hint="eastAsia"/>
        </w:rPr>
        <w:t>*2　〇〇研究所（所属機関和文）</w:t>
      </w:r>
    </w:p>
    <w:p w14:paraId="4115F492" w14:textId="77777777" w:rsidR="00B26B7E" w:rsidRDefault="00B26B7E" w:rsidP="00005075"/>
    <w:p w14:paraId="094BC6CE" w14:textId="77777777" w:rsidR="00B26B7E" w:rsidRDefault="0050122F" w:rsidP="00005075">
      <w:r>
        <w:rPr>
          <w:rFonts w:hint="eastAsia"/>
        </w:rPr>
        <w:t xml:space="preserve">*1　〇〇University　</w:t>
      </w:r>
    </w:p>
    <w:p w14:paraId="0D47509A" w14:textId="78A5BCE0" w:rsidR="0050122F" w:rsidRDefault="0050122F" w:rsidP="00005075">
      <w:r>
        <w:rPr>
          <w:rFonts w:hint="eastAsia"/>
        </w:rPr>
        <w:t>*2　〇〇Institute（</w:t>
      </w:r>
      <w:r w:rsidR="00D64A15" w:rsidRPr="00D64A15">
        <w:t>Affiliation</w:t>
      </w:r>
      <w:r w:rsidR="00D64A15">
        <w:rPr>
          <w:rFonts w:hint="eastAsia"/>
        </w:rPr>
        <w:t xml:space="preserve"> in English</w:t>
      </w:r>
      <w:r>
        <w:rPr>
          <w:rFonts w:hint="eastAsia"/>
        </w:rPr>
        <w:t>）</w:t>
      </w:r>
    </w:p>
    <w:p w14:paraId="7D89F556" w14:textId="77777777" w:rsidR="00D64A15" w:rsidRDefault="00D64A15" w:rsidP="00005075"/>
    <w:p w14:paraId="4EF3437F" w14:textId="77777777" w:rsidR="00D64A15" w:rsidRDefault="00D64A15" w:rsidP="00005075">
      <w:r>
        <w:rPr>
          <w:rFonts w:hint="eastAsia"/>
        </w:rPr>
        <w:t>キーワード</w:t>
      </w:r>
    </w:p>
    <w:p w14:paraId="438B50DB" w14:textId="1B6AFE89" w:rsidR="00D64A15" w:rsidRDefault="00D64A15" w:rsidP="00005075">
      <w:r>
        <w:rPr>
          <w:rFonts w:hint="eastAsia"/>
        </w:rPr>
        <w:t>〇〇〇，△△△，□□□，◇◇◇，▽▽▽（和文）</w:t>
      </w:r>
    </w:p>
    <w:p w14:paraId="3572E72F" w14:textId="028DE579" w:rsidR="00B26B7E" w:rsidRDefault="00D64A15" w:rsidP="00005075">
      <w:r>
        <w:rPr>
          <w:rFonts w:hint="eastAsia"/>
        </w:rPr>
        <w:t>●●●，▲▲▲，■■■，◆◆◆，▼▼▼（英文）</w:t>
      </w:r>
    </w:p>
    <w:p w14:paraId="18A91306" w14:textId="77777777" w:rsidR="00B26B7E" w:rsidRDefault="00B26B7E">
      <w:pPr>
        <w:widowControl/>
      </w:pPr>
      <w:r>
        <w:br w:type="page"/>
      </w:r>
    </w:p>
    <w:p w14:paraId="190B4DC1" w14:textId="68FA4DAB" w:rsidR="00D64A15" w:rsidRDefault="00D64A15" w:rsidP="00005075">
      <w:r w:rsidRPr="00B26B7E">
        <w:rPr>
          <w:rFonts w:hint="eastAsia"/>
          <w:b/>
          <w:bCs/>
        </w:rPr>
        <w:lastRenderedPageBreak/>
        <w:t>Abstract</w:t>
      </w:r>
      <w:r w:rsidR="00B26B7E">
        <w:rPr>
          <w:rFonts w:hint="eastAsia"/>
        </w:rPr>
        <w:t xml:space="preserve"> （英文要旨）</w:t>
      </w:r>
    </w:p>
    <w:p w14:paraId="12D9CE94" w14:textId="22D1E7AD" w:rsidR="00B26B7E" w:rsidRDefault="00B26B7E" w:rsidP="00B26B7E">
      <w:r>
        <w:rPr>
          <w:rFonts w:hint="eastAsia"/>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Pr>
          <w:rFonts w:hint="eastAsia"/>
        </w:rPr>
        <w:lastRenderedPageBreak/>
        <w:t>XXXXXXXXXXXXXXXXXXXXXXXXXXXXXXXXXXXXXXXXXXXXXXXXXXXXXXXXXXXXXXXXXXXXXXXXXXXXXXXXXXXXXXXXXXXXXXXXXXXXXXXXXXXXXXXXXXXXXXXXXXXXXXXXXXXXXXXXXXXXXXXXXXXXXXXXXXXXXXXXXXXXXXXXXXXXXXXXXXXXXXXXXXXXXXXXXXXXXXXXXXXXXXXXXXXXXXXXX.</w:t>
      </w:r>
      <w:r>
        <w:br w:type="page"/>
      </w:r>
    </w:p>
    <w:p w14:paraId="1FDFEE78" w14:textId="77777777" w:rsidR="00B26B7E" w:rsidRDefault="00B26B7E" w:rsidP="00005075"/>
    <w:p w14:paraId="055623EE" w14:textId="5A40C5D1" w:rsidR="00D64A15" w:rsidRPr="00D64A15" w:rsidRDefault="00D64A15" w:rsidP="00D64A15">
      <w:pPr>
        <w:jc w:val="center"/>
        <w:rPr>
          <w:rFonts w:asciiTheme="majorEastAsia" w:eastAsiaTheme="majorEastAsia" w:hAnsiTheme="majorEastAsia"/>
        </w:rPr>
      </w:pPr>
      <w:r w:rsidRPr="00D64A15">
        <w:rPr>
          <w:rFonts w:asciiTheme="majorEastAsia" w:eastAsiaTheme="majorEastAsia" w:hAnsiTheme="majorEastAsia" w:hint="eastAsia"/>
        </w:rPr>
        <w:t>１．〇〇〇</w:t>
      </w:r>
    </w:p>
    <w:p w14:paraId="522CFC57" w14:textId="7CD39787" w:rsidR="00D64A15" w:rsidRDefault="00D64A15" w:rsidP="00005075"/>
    <w:p w14:paraId="65794CD1" w14:textId="4C171494" w:rsidR="00D64A15" w:rsidRDefault="0058202F" w:rsidP="00D64A15">
      <w:pPr>
        <w:ind w:firstLineChars="100" w:firstLine="210"/>
      </w:pPr>
      <w:r>
        <w:rPr>
          <w:rFonts w:hint="eastAsia"/>
          <w:noProof/>
        </w:rPr>
        <mc:AlternateContent>
          <mc:Choice Requires="wps">
            <w:drawing>
              <wp:anchor distT="0" distB="0" distL="114300" distR="114300" simplePos="0" relativeHeight="251659264" behindDoc="0" locked="0" layoutInCell="1" allowOverlap="1" wp14:anchorId="504FBB71" wp14:editId="2DB99F30">
                <wp:simplePos x="0" y="0"/>
                <wp:positionH relativeFrom="column">
                  <wp:posOffset>4015740</wp:posOffset>
                </wp:positionH>
                <wp:positionV relativeFrom="paragraph">
                  <wp:posOffset>2675255</wp:posOffset>
                </wp:positionV>
                <wp:extent cx="1047750" cy="838200"/>
                <wp:effectExtent l="0" t="0" r="19050" b="19050"/>
                <wp:wrapNone/>
                <wp:docPr id="1962456317" name="テキスト ボックス 1"/>
                <wp:cNvGraphicFramePr/>
                <a:graphic xmlns:a="http://schemas.openxmlformats.org/drawingml/2006/main">
                  <a:graphicData uri="http://schemas.microsoft.com/office/word/2010/wordprocessingShape">
                    <wps:wsp>
                      <wps:cNvSpPr txBox="1"/>
                      <wps:spPr>
                        <a:xfrm>
                          <a:off x="0" y="0"/>
                          <a:ext cx="1047750" cy="838200"/>
                        </a:xfrm>
                        <a:prstGeom prst="rect">
                          <a:avLst/>
                        </a:prstGeom>
                        <a:solidFill>
                          <a:schemeClr val="lt1"/>
                        </a:solidFill>
                        <a:ln w="6350">
                          <a:solidFill>
                            <a:prstClr val="black"/>
                          </a:solidFill>
                        </a:ln>
                      </wps:spPr>
                      <wps:txbx>
                        <w:txbxContent>
                          <w:p w14:paraId="54135110" w14:textId="5D5CFED1" w:rsidR="0058202F" w:rsidRDefault="0058202F">
                            <w:r>
                              <w:rPr>
                                <w:rFonts w:hint="eastAsia"/>
                              </w:rPr>
                              <w:t>図1挿入位置</w:t>
                            </w:r>
                          </w:p>
                          <w:p w14:paraId="01D0438A" w14:textId="6976E3EE" w:rsidR="006B075C" w:rsidRDefault="00264D73">
                            <w:pPr>
                              <w:rPr>
                                <w:rFonts w:hint="eastAsia"/>
                              </w:rPr>
                            </w:pPr>
                            <w:r>
                              <w:rPr>
                                <w:rFonts w:hint="eastAsia"/>
                              </w:rPr>
                              <w:t>２段幅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FBB71" id="_x0000_t202" coordsize="21600,21600" o:spt="202" path="m,l,21600r21600,l21600,xe">
                <v:stroke joinstyle="miter"/>
                <v:path gradientshapeok="t" o:connecttype="rect"/>
              </v:shapetype>
              <v:shape id="テキスト ボックス 1" o:spid="_x0000_s1026" type="#_x0000_t202" style="position:absolute;left:0;text-align:left;margin-left:316.2pt;margin-top:210.65pt;width:82.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" fillcolor="white [3201]" strokeweight=".5pt">
                <v:textbox>
                  <w:txbxContent>
                    <w:p w14:paraId="54135110" w14:textId="5D5CFED1" w:rsidR="0058202F" w:rsidRDefault="0058202F">
                      <w:r>
                        <w:rPr>
                          <w:rFonts w:hint="eastAsia"/>
                        </w:rPr>
                        <w:t>図1挿入位置</w:t>
                      </w:r>
                    </w:p>
                    <w:p w14:paraId="01D0438A" w14:textId="6976E3EE" w:rsidR="006B075C" w:rsidRDefault="00264D73">
                      <w:pPr>
                        <w:rPr>
                          <w:rFonts w:hint="eastAsia"/>
                        </w:rPr>
                      </w:pPr>
                      <w:r>
                        <w:rPr>
                          <w:rFonts w:hint="eastAsia"/>
                        </w:rPr>
                        <w:t>２段幅</w:t>
                      </w:r>
                    </w:p>
                  </w:txbxContent>
                </v:textbox>
              </v:shape>
            </w:pict>
          </mc:Fallback>
        </mc:AlternateContent>
      </w:r>
      <w:r w:rsidR="00005075">
        <w:rPr>
          <w:rFonts w:hint="eastAsia"/>
        </w:rPr>
        <w:t>〇〇〇〇〇〇〇〇〇〇〇〇〇〇〇〇</w:t>
      </w:r>
      <w:r w:rsidR="00D64A15">
        <w:rPr>
          <w:rFonts w:hint="eastAsia"/>
        </w:rPr>
        <w:t>，</w:t>
      </w:r>
      <w:r w:rsidR="00005075">
        <w:rPr>
          <w:rFonts w:hint="eastAsia"/>
        </w:rPr>
        <w:t>〇〇〇〇〇〇〇〇〇〇</w:t>
      </w:r>
      <w:r w:rsidR="00D64A15">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005075">
        <w:rPr>
          <w:rFonts w:hint="eastAsia"/>
        </w:rPr>
        <w:t>〇〇〇〇〇〇〇〇〇〇〇〇〇〇〇〇〇〇〇〇〇〇〇〇〇〇〇〇〇〇〇</w:t>
      </w:r>
      <w:r w:rsidR="00D64A15">
        <w:rPr>
          <w:rFonts w:hint="eastAsia"/>
        </w:rPr>
        <w:t>，</w:t>
      </w:r>
      <w:r w:rsidR="00005075">
        <w:rPr>
          <w:rFonts w:hint="eastAsia"/>
        </w:rPr>
        <w:t>〇〇〇〇〇〇〇〇〇〇〇〇〇〇〇〇〇</w:t>
      </w:r>
      <w:r w:rsidR="00D64A15">
        <w:rPr>
          <w:rFonts w:hint="eastAsia"/>
        </w:rPr>
        <w:t>．</w:t>
      </w:r>
    </w:p>
    <w:p w14:paraId="6C03E8F9" w14:textId="51F9876A" w:rsidR="00D64A15" w:rsidRDefault="00D64A15" w:rsidP="00005075"/>
    <w:p w14:paraId="6057290E" w14:textId="4DDC169D" w:rsidR="00D64A15" w:rsidRPr="00D64A15" w:rsidRDefault="00D64A15" w:rsidP="00D64A15">
      <w:pPr>
        <w:jc w:val="center"/>
        <w:rPr>
          <w:rFonts w:asciiTheme="majorHAnsi" w:eastAsiaTheme="majorHAnsi" w:hAnsiTheme="majorHAnsi"/>
        </w:rPr>
      </w:pPr>
      <w:r w:rsidRPr="00D64A15">
        <w:rPr>
          <w:rFonts w:asciiTheme="majorHAnsi" w:eastAsiaTheme="majorHAnsi" w:hAnsiTheme="majorHAnsi" w:hint="eastAsia"/>
        </w:rPr>
        <w:t>２．</w:t>
      </w:r>
      <w:r w:rsidR="00005075" w:rsidRPr="00D64A15">
        <w:rPr>
          <w:rFonts w:asciiTheme="majorHAnsi" w:eastAsiaTheme="majorHAnsi" w:hAnsiTheme="majorHAnsi" w:hint="eastAsia"/>
        </w:rPr>
        <w:t>〇〇〇〇〇</w:t>
      </w:r>
    </w:p>
    <w:p w14:paraId="5F989ADB" w14:textId="77777777" w:rsidR="00D64A15" w:rsidRDefault="00D64A15" w:rsidP="00005075"/>
    <w:p w14:paraId="143A11F9" w14:textId="4AC32AB8" w:rsidR="00D97E7C" w:rsidRPr="00E21F73" w:rsidRDefault="00093ED9" w:rsidP="00005075">
      <w:pPr>
        <w:rPr>
          <w:rFonts w:asciiTheme="majorHAnsi" w:eastAsiaTheme="majorHAnsi" w:hAnsiTheme="majorHAnsi"/>
        </w:rPr>
      </w:pPr>
      <w:r w:rsidRPr="00E21F73">
        <w:rPr>
          <w:rFonts w:asciiTheme="majorHAnsi" w:eastAsiaTheme="majorHAnsi" w:hAnsiTheme="majorHAnsi" w:hint="eastAsia"/>
        </w:rPr>
        <w:t xml:space="preserve">2.1　</w:t>
      </w:r>
      <w:r w:rsidR="007E33D7" w:rsidRPr="00E21F73">
        <w:rPr>
          <w:rFonts w:asciiTheme="majorHAnsi" w:eastAsiaTheme="majorHAnsi" w:hAnsiTheme="majorHAnsi" w:hint="eastAsia"/>
        </w:rPr>
        <w:t>〇〇〇〇〇〇〇〇〇〇〇〇〇</w:t>
      </w:r>
    </w:p>
    <w:p w14:paraId="2AC39700" w14:textId="77777777" w:rsidR="00B6652A" w:rsidRPr="00E21F73" w:rsidRDefault="00B6652A" w:rsidP="00B6652A">
      <w:pPr>
        <w:rPr>
          <w:rFonts w:asciiTheme="majorHAnsi" w:eastAsiaTheme="majorHAnsi" w:hAnsiTheme="majorHAnsi"/>
        </w:rPr>
      </w:pPr>
      <w:r w:rsidRPr="00E21F73">
        <w:rPr>
          <w:rFonts w:asciiTheme="majorHAnsi" w:eastAsiaTheme="majorHAnsi" w:hAnsiTheme="majorHAnsi" w:hint="eastAsia"/>
        </w:rPr>
        <w:t>1) 〇〇〇〇〇〇〇〇〇</w:t>
      </w:r>
    </w:p>
    <w:p w14:paraId="3B900FF2" w14:textId="7FD1B711" w:rsidR="00D64A15" w:rsidRDefault="00005075" w:rsidP="00D64A15">
      <w:pPr>
        <w:ind w:firstLineChars="100" w:firstLine="210"/>
      </w:pPr>
      <w:r>
        <w:rPr>
          <w:rFonts w:hint="eastAsia"/>
        </w:rPr>
        <w:t>〇〇〇〇〇〇〇〇〇〇〇〇〇〇〇〇〇</w:t>
      </w:r>
      <w:r w:rsidR="00D64A15">
        <w:rPr>
          <w:rFonts w:hint="eastAsia"/>
        </w:rPr>
        <w:t>，</w:t>
      </w:r>
      <w:r>
        <w:rPr>
          <w:rFonts w:hint="eastAsia"/>
        </w:rPr>
        <w:t>〇〇〇〇〇〇〇〇〇〇〇〇〇〇〇〇〇〇〇〇〇〇〇〇〇〇〇〇〇〇〇〇〇〇〇〇〇〇〇〇〇〇〇〇</w:t>
      </w:r>
      <w:r w:rsidR="00D64A15">
        <w:rPr>
          <w:rFonts w:hint="eastAsia"/>
        </w:rPr>
        <w:t>．</w:t>
      </w:r>
      <w:r>
        <w:rPr>
          <w:rFonts w:hint="eastAsia"/>
        </w:rPr>
        <w:t>〇〇〇〇〇〇〇〇〇〇〇〇〇〇〇〇〇〇〇〇〇〇〇〇〇〇〇〇</w:t>
      </w:r>
      <w:r w:rsidR="00D64A15">
        <w:rPr>
          <w:rFonts w:hint="eastAsia"/>
        </w:rPr>
        <w:t>，</w:t>
      </w:r>
      <w:r>
        <w:rPr>
          <w:rFonts w:hint="eastAsia"/>
        </w:rPr>
        <w:t>〇〇〇〇〇〇〇〇〇〇〇〇〇〇〇〇〇〇〇〇〇〇〇〇〇〇〇〇〇〇〇〇</w:t>
      </w:r>
      <w:r w:rsidR="00D64A15">
        <w:rPr>
          <w:rFonts w:hint="eastAsia"/>
        </w:rPr>
        <w:t>．</w:t>
      </w:r>
      <w:r w:rsidR="00B26B7E">
        <w:rPr>
          <w:rFonts w:hint="eastAsia"/>
        </w:rPr>
        <w:t>〇〇〇〇〇〇〇〇〇〇〇〇〇〇〇〇〇〇〇〇〇〇〇〇〇〇〇〇，〇〇〇〇〇〇〇〇〇〇〇〇〇〇〇〇〇〇〇〇〇〇〇〇〇〇〇</w:t>
      </w:r>
      <w:r w:rsidR="00B26B7E">
        <w:rPr>
          <w:rFonts w:hint="eastAsia"/>
        </w:rPr>
        <w:lastRenderedPageBreak/>
        <w:t>〇〇〇〇〇．〇〇〇〇〇〇〇〇〇〇〇〇〇〇〇〇〇〇〇〇〇〇〇〇〇〇〇〇，〇〇〇〇〇〇〇〇〇〇〇〇〇〇〇〇〇〇〇〇〇〇〇〇〇〇〇〇〇〇〇〇．</w:t>
      </w:r>
    </w:p>
    <w:p w14:paraId="37AF25E3" w14:textId="60199F75" w:rsidR="00B6652A" w:rsidRPr="00C546A8" w:rsidRDefault="00B6652A" w:rsidP="00B6652A">
      <w:pPr>
        <w:rPr>
          <w:rFonts w:asciiTheme="majorHAnsi" w:eastAsiaTheme="majorHAnsi" w:hAnsiTheme="majorHAnsi"/>
        </w:rPr>
      </w:pPr>
      <w:r w:rsidRPr="00C546A8">
        <w:rPr>
          <w:rFonts w:asciiTheme="majorHAnsi" w:eastAsiaTheme="majorHAnsi" w:hAnsiTheme="majorHAnsi" w:hint="eastAsia"/>
        </w:rPr>
        <w:t>2) 〇〇〇〇〇〇〇〇〇</w:t>
      </w:r>
    </w:p>
    <w:p w14:paraId="554D4EB4" w14:textId="6F4261A6" w:rsidR="00B6652A" w:rsidRDefault="004E6F63" w:rsidP="00B6652A">
      <w:pPr>
        <w:ind w:firstLineChars="100" w:firstLine="210"/>
      </w:pPr>
      <w:r>
        <w:rPr>
          <w:rFonts w:hint="eastAsia"/>
          <w:noProof/>
        </w:rPr>
        <mc:AlternateContent>
          <mc:Choice Requires="wps">
            <w:drawing>
              <wp:anchor distT="0" distB="0" distL="114300" distR="114300" simplePos="0" relativeHeight="251661312" behindDoc="0" locked="0" layoutInCell="1" allowOverlap="1" wp14:anchorId="08698B1D" wp14:editId="7005889D">
                <wp:simplePos x="0" y="0"/>
                <wp:positionH relativeFrom="column">
                  <wp:posOffset>3891915</wp:posOffset>
                </wp:positionH>
                <wp:positionV relativeFrom="paragraph">
                  <wp:posOffset>3508375</wp:posOffset>
                </wp:positionV>
                <wp:extent cx="1047750" cy="838200"/>
                <wp:effectExtent l="0" t="0" r="19050" b="19050"/>
                <wp:wrapNone/>
                <wp:docPr id="1823003181" name="テキスト ボックス 1"/>
                <wp:cNvGraphicFramePr/>
                <a:graphic xmlns:a="http://schemas.openxmlformats.org/drawingml/2006/main">
                  <a:graphicData uri="http://schemas.microsoft.com/office/word/2010/wordprocessingShape">
                    <wps:wsp>
                      <wps:cNvSpPr txBox="1"/>
                      <wps:spPr>
                        <a:xfrm>
                          <a:off x="0" y="0"/>
                          <a:ext cx="1047750" cy="838200"/>
                        </a:xfrm>
                        <a:prstGeom prst="rect">
                          <a:avLst/>
                        </a:prstGeom>
                        <a:solidFill>
                          <a:schemeClr val="lt1"/>
                        </a:solidFill>
                        <a:ln w="6350">
                          <a:solidFill>
                            <a:prstClr val="black"/>
                          </a:solidFill>
                        </a:ln>
                      </wps:spPr>
                      <wps:txbx>
                        <w:txbxContent>
                          <w:p w14:paraId="48BD34B0" w14:textId="193BD86F" w:rsidR="004E6F63" w:rsidRDefault="004E6F63" w:rsidP="004E6F63">
                            <w:r>
                              <w:rPr>
                                <w:rFonts w:hint="eastAsia"/>
                              </w:rPr>
                              <w:t>図2挿入位置</w:t>
                            </w:r>
                          </w:p>
                          <w:p w14:paraId="7EA6654D" w14:textId="3B4D07AE" w:rsidR="00264D73" w:rsidRDefault="00264D73" w:rsidP="004E6F63">
                            <w:pPr>
                              <w:rPr>
                                <w:rFonts w:hint="eastAsia"/>
                              </w:rPr>
                            </w:pPr>
                            <w:r>
                              <w:rPr>
                                <w:rFonts w:hint="eastAsia"/>
                              </w:rPr>
                              <w:t>１段幅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98B1D" id="_x0000_s1027" type="#_x0000_t202" style="position:absolute;left:0;text-align:left;margin-left:306.45pt;margin-top:276.25pt;width:82.5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" fillcolor="white [3201]" strokeweight=".5pt">
                <v:textbox>
                  <w:txbxContent>
                    <w:p w14:paraId="48BD34B0" w14:textId="193BD86F" w:rsidR="004E6F63" w:rsidRDefault="004E6F63" w:rsidP="004E6F63">
                      <w:r>
                        <w:rPr>
                          <w:rFonts w:hint="eastAsia"/>
                        </w:rPr>
                        <w:t>図2挿入位置</w:t>
                      </w:r>
                    </w:p>
                    <w:p w14:paraId="7EA6654D" w14:textId="3B4D07AE" w:rsidR="00264D73" w:rsidRDefault="00264D73" w:rsidP="004E6F63">
                      <w:pPr>
                        <w:rPr>
                          <w:rFonts w:hint="eastAsia"/>
                        </w:rPr>
                      </w:pPr>
                      <w:r>
                        <w:rPr>
                          <w:rFonts w:hint="eastAsia"/>
                        </w:rPr>
                        <w:t>１段幅</w:t>
                      </w:r>
                    </w:p>
                  </w:txbxContent>
                </v:textbox>
              </v:shape>
            </w:pict>
          </mc:Fallback>
        </mc:AlternateContent>
      </w:r>
      <w:r w:rsidR="00B6652A">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AEEE8D0" w14:textId="77777777" w:rsidR="00AD3F4F" w:rsidRPr="00B6652A" w:rsidRDefault="00AD3F4F" w:rsidP="007E33D7"/>
    <w:p w14:paraId="0B6325F4" w14:textId="00C4B763" w:rsidR="007E33D7" w:rsidRPr="00AD3F4F" w:rsidRDefault="007E33D7" w:rsidP="007E33D7">
      <w:pPr>
        <w:rPr>
          <w:rFonts w:asciiTheme="majorHAnsi" w:eastAsiaTheme="majorHAnsi" w:hAnsiTheme="majorHAnsi"/>
        </w:rPr>
      </w:pPr>
      <w:r w:rsidRPr="00AD3F4F">
        <w:rPr>
          <w:rFonts w:asciiTheme="majorHAnsi" w:eastAsiaTheme="majorHAnsi" w:hAnsiTheme="majorHAnsi" w:hint="eastAsia"/>
        </w:rPr>
        <w:t>2.</w:t>
      </w:r>
      <w:r w:rsidR="00AD3F4F" w:rsidRPr="00AD3F4F">
        <w:rPr>
          <w:rFonts w:asciiTheme="majorHAnsi" w:eastAsiaTheme="majorHAnsi" w:hAnsiTheme="majorHAnsi" w:hint="eastAsia"/>
        </w:rPr>
        <w:t>2</w:t>
      </w:r>
      <w:r w:rsidRPr="00AD3F4F">
        <w:rPr>
          <w:rFonts w:asciiTheme="majorHAnsi" w:eastAsiaTheme="majorHAnsi" w:hAnsiTheme="majorHAnsi" w:hint="eastAsia"/>
        </w:rPr>
        <w:t xml:space="preserve">　〇〇〇〇〇〇〇〇〇〇〇〇〇</w:t>
      </w:r>
    </w:p>
    <w:p w14:paraId="75B3C2AD" w14:textId="3ADB9839" w:rsidR="007E33D7" w:rsidRDefault="007E33D7" w:rsidP="007E33D7">
      <w:pPr>
        <w:ind w:firstLineChars="100" w:firstLine="210"/>
      </w:pPr>
      <w:r>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Pr>
          <w:rFonts w:hint="eastAsia"/>
        </w:rPr>
        <w:lastRenderedPageBreak/>
        <w:t>〇〇〇〇〇．〇〇〇〇〇〇〇〇〇〇〇〇〇〇〇〇〇〇〇〇</w:t>
      </w:r>
      <w:r w:rsidR="004E6F63">
        <w:rPr>
          <w:rFonts w:hint="eastAsia"/>
          <w:noProof/>
        </w:rPr>
        <mc:AlternateContent>
          <mc:Choice Requires="wps">
            <w:drawing>
              <wp:anchor distT="0" distB="0" distL="114300" distR="114300" simplePos="0" relativeHeight="251663360" behindDoc="0" locked="0" layoutInCell="1" allowOverlap="1" wp14:anchorId="29D211F9" wp14:editId="5AABEDBD">
                <wp:simplePos x="0" y="0"/>
                <wp:positionH relativeFrom="column">
                  <wp:posOffset>3949065</wp:posOffset>
                </wp:positionH>
                <wp:positionV relativeFrom="paragraph">
                  <wp:posOffset>633095</wp:posOffset>
                </wp:positionV>
                <wp:extent cx="1047750" cy="847725"/>
                <wp:effectExtent l="0" t="0" r="19050" b="28575"/>
                <wp:wrapNone/>
                <wp:docPr id="976465133" name="テキスト ボックス 1"/>
                <wp:cNvGraphicFramePr/>
                <a:graphic xmlns:a="http://schemas.openxmlformats.org/drawingml/2006/main">
                  <a:graphicData uri="http://schemas.microsoft.com/office/word/2010/wordprocessingShape">
                    <wps:wsp>
                      <wps:cNvSpPr txBox="1"/>
                      <wps:spPr>
                        <a:xfrm>
                          <a:off x="0" y="0"/>
                          <a:ext cx="1047750" cy="847725"/>
                        </a:xfrm>
                        <a:prstGeom prst="rect">
                          <a:avLst/>
                        </a:prstGeom>
                        <a:solidFill>
                          <a:schemeClr val="lt1"/>
                        </a:solidFill>
                        <a:ln w="6350">
                          <a:solidFill>
                            <a:prstClr val="black"/>
                          </a:solidFill>
                        </a:ln>
                      </wps:spPr>
                      <wps:txbx>
                        <w:txbxContent>
                          <w:p w14:paraId="52CA7A81" w14:textId="4743145D" w:rsidR="004E6F63" w:rsidRDefault="004E6F63" w:rsidP="004E6F63">
                            <w:r>
                              <w:rPr>
                                <w:rFonts w:hint="eastAsia"/>
                              </w:rPr>
                              <w:t>図3挿入位置</w:t>
                            </w:r>
                          </w:p>
                          <w:p w14:paraId="4C128616" w14:textId="7DDDA9B6" w:rsidR="00264D73" w:rsidRDefault="00264D73" w:rsidP="004E6F63">
                            <w:pPr>
                              <w:rPr>
                                <w:rFonts w:hint="eastAsia"/>
                              </w:rPr>
                            </w:pPr>
                            <w:r>
                              <w:rPr>
                                <w:rFonts w:hint="eastAsia"/>
                              </w:rPr>
                              <w:t>２段幅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211F9" id="_x0000_s1028" type="#_x0000_t202" style="position:absolute;left:0;text-align:left;margin-left:310.95pt;margin-top:49.85pt;width:82.5pt;height:6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" fillcolor="white [3201]" strokeweight=".5pt">
                <v:textbox>
                  <w:txbxContent>
                    <w:p w14:paraId="52CA7A81" w14:textId="4743145D" w:rsidR="004E6F63" w:rsidRDefault="004E6F63" w:rsidP="004E6F63">
                      <w:r>
                        <w:rPr>
                          <w:rFonts w:hint="eastAsia"/>
                        </w:rPr>
                        <w:t>図3挿入位置</w:t>
                      </w:r>
                    </w:p>
                    <w:p w14:paraId="4C128616" w14:textId="7DDDA9B6" w:rsidR="00264D73" w:rsidRDefault="00264D73" w:rsidP="004E6F63">
                      <w:pPr>
                        <w:rPr>
                          <w:rFonts w:hint="eastAsia"/>
                        </w:rPr>
                      </w:pPr>
                      <w:r>
                        <w:rPr>
                          <w:rFonts w:hint="eastAsia"/>
                        </w:rPr>
                        <w:t>２段幅</w:t>
                      </w:r>
                    </w:p>
                  </w:txbxContent>
                </v:textbox>
              </v:shape>
            </w:pict>
          </mc:Fallback>
        </mc:AlternateContent>
      </w:r>
      <w:r>
        <w:rPr>
          <w:rFonts w:hint="eastAsia"/>
        </w:rPr>
        <w:t>〇〇〇〇〇〇〇〇，〇〇〇〇〇〇〇〇〇〇〇〇〇〇〇〇〇〇〇〇〇〇〇〇〇〇〇〇〇〇〇〇．</w:t>
      </w:r>
    </w:p>
    <w:p w14:paraId="36153CCF" w14:textId="77777777" w:rsidR="00D64A15" w:rsidRPr="00C546A8" w:rsidRDefault="00D64A15" w:rsidP="00005075"/>
    <w:p w14:paraId="064C04E2" w14:textId="77777777" w:rsidR="00D64A15" w:rsidRPr="00D64A15" w:rsidRDefault="00D64A15" w:rsidP="00D64A15">
      <w:pPr>
        <w:jc w:val="center"/>
        <w:rPr>
          <w:rFonts w:asciiTheme="majorHAnsi" w:eastAsiaTheme="majorHAnsi" w:hAnsiTheme="majorHAnsi"/>
        </w:rPr>
      </w:pPr>
      <w:r w:rsidRPr="00D64A15">
        <w:rPr>
          <w:rFonts w:asciiTheme="majorHAnsi" w:eastAsiaTheme="majorHAnsi" w:hAnsiTheme="majorHAnsi" w:hint="eastAsia"/>
        </w:rPr>
        <w:t xml:space="preserve">3. </w:t>
      </w:r>
      <w:r w:rsidR="00005075" w:rsidRPr="00D64A15">
        <w:rPr>
          <w:rFonts w:asciiTheme="majorHAnsi" w:eastAsiaTheme="majorHAnsi" w:hAnsiTheme="majorHAnsi" w:hint="eastAsia"/>
        </w:rPr>
        <w:t>〇〇〇〇〇〇〇〇〇〇〇</w:t>
      </w:r>
    </w:p>
    <w:p w14:paraId="3FD11374" w14:textId="77777777" w:rsidR="00D64A15" w:rsidRDefault="00D64A15" w:rsidP="00005075"/>
    <w:p w14:paraId="74667841" w14:textId="77777777" w:rsidR="004E6F63" w:rsidRDefault="00B26B7E" w:rsidP="00D64A15">
      <w:pPr>
        <w:ind w:firstLineChars="100" w:firstLine="210"/>
      </w:pPr>
      <w:r>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9402043" w14:textId="7E086D2A" w:rsidR="00005075" w:rsidRDefault="00B26B7E" w:rsidP="00D64A15">
      <w:pPr>
        <w:ind w:firstLineChars="100" w:firstLine="210"/>
      </w:pPr>
      <w:r>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4E6F63">
        <w:rPr>
          <w:rFonts w:hint="eastAsia"/>
        </w:rPr>
        <w:t>〇〇〇〇〇〇〇〇〇〇〇〇〇〇〇〇〇〇〇〇〇〇〇〇〇〇〇〇，〇〇〇〇〇〇〇〇〇〇〇〇〇〇〇〇〇〇</w:t>
      </w:r>
      <w:r w:rsidR="004E6F63">
        <w:rPr>
          <w:rFonts w:hint="eastAsia"/>
        </w:rPr>
        <w:lastRenderedPageBreak/>
        <w:t>〇〇〇〇〇〇〇〇〇〇〇〇〇〇．</w:t>
      </w:r>
    </w:p>
    <w:p w14:paraId="423118B5" w14:textId="77777777" w:rsidR="00B26B7E" w:rsidRDefault="00B26B7E" w:rsidP="00B26B7E"/>
    <w:p w14:paraId="194AC95D" w14:textId="0AF2E3B4" w:rsidR="00B26B7E" w:rsidRPr="00D64A15" w:rsidRDefault="00B26B7E" w:rsidP="00B26B7E">
      <w:pPr>
        <w:jc w:val="center"/>
        <w:rPr>
          <w:rFonts w:asciiTheme="majorHAnsi" w:eastAsiaTheme="majorHAnsi" w:hAnsiTheme="majorHAnsi"/>
        </w:rPr>
      </w:pPr>
      <w:r>
        <w:rPr>
          <w:rFonts w:asciiTheme="majorHAnsi" w:eastAsiaTheme="majorHAnsi" w:hAnsiTheme="majorHAnsi" w:hint="eastAsia"/>
        </w:rPr>
        <w:t>謝　　辞</w:t>
      </w:r>
    </w:p>
    <w:p w14:paraId="651BB5BF" w14:textId="77777777" w:rsidR="00B26B7E" w:rsidRDefault="00B26B7E" w:rsidP="00B26B7E"/>
    <w:p w14:paraId="75DE0036" w14:textId="31EFF567" w:rsidR="00B26B7E" w:rsidRDefault="00B26B7E" w:rsidP="00D64A15">
      <w:pPr>
        <w:ind w:firstLineChars="100" w:firstLine="210"/>
      </w:pPr>
      <w:r>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6E892DB" w14:textId="77777777" w:rsidR="00FF43BE" w:rsidRDefault="00FF43BE" w:rsidP="00D64A15">
      <w:pPr>
        <w:ind w:firstLineChars="100" w:firstLine="210"/>
      </w:pPr>
    </w:p>
    <w:p w14:paraId="25C411F4" w14:textId="14565A08" w:rsidR="00FF43BE" w:rsidRDefault="00FF43BE" w:rsidP="00FF43BE">
      <w:pPr>
        <w:ind w:firstLineChars="100" w:firstLine="210"/>
        <w:jc w:val="center"/>
        <w:rPr>
          <w:rFonts w:asciiTheme="majorHAnsi" w:eastAsiaTheme="majorHAnsi" w:hAnsiTheme="majorHAnsi"/>
        </w:rPr>
      </w:pPr>
      <w:r w:rsidRPr="00FF43BE">
        <w:rPr>
          <w:rFonts w:asciiTheme="majorHAnsi" w:eastAsiaTheme="majorHAnsi" w:hAnsiTheme="majorHAnsi" w:hint="eastAsia"/>
        </w:rPr>
        <w:t>文　　献</w:t>
      </w:r>
    </w:p>
    <w:p w14:paraId="4CCC89AC" w14:textId="77777777" w:rsidR="00FF43BE" w:rsidRPr="00FF43BE" w:rsidRDefault="00FF43BE" w:rsidP="00FF43BE">
      <w:pPr>
        <w:ind w:firstLineChars="100" w:firstLine="210"/>
        <w:jc w:val="center"/>
        <w:rPr>
          <w:rFonts w:asciiTheme="majorHAnsi" w:eastAsiaTheme="majorHAnsi" w:hAnsiTheme="majorHAnsi"/>
        </w:rPr>
      </w:pPr>
    </w:p>
    <w:p w14:paraId="0DA099C2" w14:textId="457498F4" w:rsidR="00FF43BE" w:rsidRDefault="00FF43BE" w:rsidP="00FF43BE">
      <w:pPr>
        <w:ind w:left="424" w:hangingChars="202" w:hanging="424"/>
        <w:rPr>
          <w:rFonts w:asciiTheme="minorEastAsia" w:hAnsiTheme="minorEastAsia"/>
          <w:szCs w:val="21"/>
        </w:rPr>
      </w:pPr>
      <w:r w:rsidRPr="00F42F1E">
        <w:rPr>
          <w:rFonts w:asciiTheme="minorEastAsia" w:hAnsiTheme="minorEastAsia" w:hint="eastAsia"/>
          <w:szCs w:val="21"/>
        </w:rPr>
        <w:t>活断層研究会編，</w:t>
      </w:r>
      <w:r w:rsidRPr="00F42F1E">
        <w:rPr>
          <w:rFonts w:asciiTheme="minorEastAsia" w:hAnsiTheme="minorEastAsia"/>
          <w:szCs w:val="21"/>
        </w:rPr>
        <w:t>1991</w:t>
      </w:r>
      <w:r w:rsidRPr="00F42F1E">
        <w:rPr>
          <w:rFonts w:asciiTheme="minorEastAsia" w:hAnsiTheme="minorEastAsia" w:hint="eastAsia"/>
          <w:szCs w:val="21"/>
        </w:rPr>
        <w:t>，「新編日本の活断層−分布図と資料−」，東京大学出版会，</w:t>
      </w:r>
      <w:r w:rsidRPr="00F42F1E">
        <w:rPr>
          <w:rFonts w:asciiTheme="minorEastAsia" w:hAnsiTheme="minorEastAsia"/>
          <w:szCs w:val="21"/>
        </w:rPr>
        <w:t>437p</w:t>
      </w:r>
      <w:r w:rsidRPr="00F42F1E">
        <w:rPr>
          <w:rFonts w:asciiTheme="minorEastAsia" w:hAnsiTheme="minorEastAsia" w:hint="eastAsia"/>
          <w:szCs w:val="21"/>
        </w:rPr>
        <w:t>．</w:t>
      </w:r>
    </w:p>
    <w:p w14:paraId="176109EF" w14:textId="22F64EE7" w:rsidR="00FF43BE" w:rsidRDefault="00FF43BE" w:rsidP="00FF43BE">
      <w:pPr>
        <w:ind w:left="424" w:hangingChars="202" w:hanging="424"/>
        <w:rPr>
          <w:rFonts w:asciiTheme="minorEastAsia" w:hAnsiTheme="minorEastAsia"/>
          <w:szCs w:val="21"/>
        </w:rPr>
      </w:pPr>
      <w:r w:rsidRPr="00F42F1E">
        <w:rPr>
          <w:rFonts w:asciiTheme="minorEastAsia" w:hAnsiTheme="minorEastAsia" w:hint="eastAsia"/>
          <w:szCs w:val="21"/>
        </w:rPr>
        <w:t>太田</w:t>
      </w:r>
      <w:r w:rsidRPr="00F42F1E">
        <w:rPr>
          <w:rFonts w:asciiTheme="minorEastAsia" w:hAnsiTheme="minorEastAsia"/>
          <w:szCs w:val="21"/>
        </w:rPr>
        <w:t xml:space="preserve"> </w:t>
      </w:r>
      <w:r w:rsidRPr="00F42F1E">
        <w:rPr>
          <w:rFonts w:asciiTheme="minorEastAsia" w:hAnsiTheme="minorEastAsia" w:hint="eastAsia"/>
          <w:szCs w:val="21"/>
        </w:rPr>
        <w:t>裕，</w:t>
      </w:r>
      <w:r w:rsidRPr="00F42F1E">
        <w:rPr>
          <w:rFonts w:asciiTheme="minorEastAsia" w:hAnsiTheme="minorEastAsia"/>
          <w:szCs w:val="21"/>
        </w:rPr>
        <w:t>1994</w:t>
      </w:r>
      <w:r w:rsidRPr="00F42F1E">
        <w:rPr>
          <w:rFonts w:asciiTheme="minorEastAsia" w:hAnsiTheme="minorEastAsia" w:hint="eastAsia"/>
          <w:szCs w:val="21"/>
        </w:rPr>
        <w:t>，断層と地震災害，島崎邦彦・松田時彦編「地震と断層」，東京大学出版会，</w:t>
      </w:r>
      <w:r w:rsidRPr="00F42F1E">
        <w:rPr>
          <w:rFonts w:asciiTheme="minorEastAsia" w:hAnsiTheme="minorEastAsia"/>
          <w:szCs w:val="21"/>
        </w:rPr>
        <w:t>210-233</w:t>
      </w:r>
      <w:r w:rsidRPr="00F42F1E">
        <w:rPr>
          <w:rFonts w:asciiTheme="minorEastAsia" w:hAnsiTheme="minorEastAsia" w:hint="eastAsia"/>
          <w:szCs w:val="21"/>
        </w:rPr>
        <w:t>．</w:t>
      </w:r>
    </w:p>
    <w:p w14:paraId="07F53B30" w14:textId="238908D9" w:rsidR="00FF43BE" w:rsidRDefault="00FF43BE" w:rsidP="00FF43BE">
      <w:pPr>
        <w:ind w:left="424" w:hangingChars="202" w:hanging="424"/>
        <w:rPr>
          <w:rFonts w:asciiTheme="minorEastAsia" w:hAnsiTheme="minorEastAsia"/>
          <w:szCs w:val="21"/>
        </w:rPr>
      </w:pPr>
      <w:r w:rsidRPr="00F42F1E">
        <w:rPr>
          <w:rFonts w:asciiTheme="minorEastAsia" w:hAnsiTheme="minorEastAsia" w:hint="eastAsia"/>
          <w:szCs w:val="21"/>
        </w:rPr>
        <w:t>渡辺満久・中村優太・鈴木康弘，</w:t>
      </w:r>
      <w:r w:rsidRPr="00F42F1E">
        <w:rPr>
          <w:rFonts w:asciiTheme="minorEastAsia" w:hAnsiTheme="minorEastAsia"/>
          <w:szCs w:val="21"/>
        </w:rPr>
        <w:t>2015</w:t>
      </w:r>
      <w:r w:rsidRPr="00F42F1E">
        <w:rPr>
          <w:rFonts w:asciiTheme="minorEastAsia" w:hAnsiTheme="minorEastAsia" w:hint="eastAsia"/>
          <w:szCs w:val="21"/>
        </w:rPr>
        <w:t>，能登半島南西岸変動地形と地震性隆起，地理学評論，</w:t>
      </w:r>
      <w:r w:rsidRPr="00D62A26">
        <w:rPr>
          <w:rFonts w:asciiTheme="minorEastAsia" w:hAnsiTheme="minorEastAsia"/>
          <w:b/>
          <w:bCs/>
          <w:szCs w:val="21"/>
        </w:rPr>
        <w:t>88</w:t>
      </w:r>
      <w:r w:rsidRPr="00F42F1E">
        <w:rPr>
          <w:rFonts w:asciiTheme="minorEastAsia" w:hAnsiTheme="minorEastAsia" w:hint="eastAsia"/>
          <w:szCs w:val="21"/>
        </w:rPr>
        <w:t>，</w:t>
      </w:r>
      <w:r w:rsidRPr="00F42F1E">
        <w:rPr>
          <w:rFonts w:asciiTheme="minorEastAsia" w:hAnsiTheme="minorEastAsia"/>
          <w:szCs w:val="21"/>
        </w:rPr>
        <w:t>235-250</w:t>
      </w:r>
      <w:r w:rsidRPr="00F42F1E">
        <w:rPr>
          <w:rFonts w:asciiTheme="minorEastAsia" w:hAnsiTheme="minorEastAsia" w:hint="eastAsia"/>
          <w:szCs w:val="21"/>
        </w:rPr>
        <w:t>．</w:t>
      </w:r>
    </w:p>
    <w:p w14:paraId="19F9663D" w14:textId="2C9A8130" w:rsidR="00FF43BE" w:rsidRDefault="00FF43BE" w:rsidP="00FF43BE">
      <w:pPr>
        <w:ind w:left="424" w:hangingChars="202" w:hanging="424"/>
        <w:rPr>
          <w:rFonts w:asciiTheme="minorEastAsia" w:hAnsiTheme="minorEastAsia"/>
          <w:szCs w:val="21"/>
        </w:rPr>
      </w:pPr>
      <w:r w:rsidRPr="00F42F1E">
        <w:rPr>
          <w:rFonts w:asciiTheme="minorEastAsia" w:hAnsiTheme="minorEastAsia" w:hint="eastAsia"/>
          <w:szCs w:val="21"/>
        </w:rPr>
        <w:t>萩原幸男・糸田千鶴，</w:t>
      </w:r>
      <w:r w:rsidRPr="00F42F1E">
        <w:rPr>
          <w:rFonts w:asciiTheme="minorEastAsia" w:hAnsiTheme="minorEastAsia"/>
          <w:szCs w:val="21"/>
        </w:rPr>
        <w:t>2005</w:t>
      </w:r>
      <w:r w:rsidRPr="00F42F1E">
        <w:rPr>
          <w:rFonts w:asciiTheme="minorEastAsia" w:hAnsiTheme="minorEastAsia" w:hint="eastAsia"/>
          <w:szCs w:val="21"/>
        </w:rPr>
        <w:t>，起震断層長のべき乗則分布モデル，活断層研究，</w:t>
      </w:r>
      <w:r w:rsidRPr="00D62A26">
        <w:rPr>
          <w:rFonts w:asciiTheme="minorEastAsia" w:hAnsiTheme="minorEastAsia"/>
          <w:b/>
          <w:bCs/>
          <w:szCs w:val="21"/>
        </w:rPr>
        <w:t>25</w:t>
      </w:r>
      <w:r w:rsidRPr="00F42F1E">
        <w:rPr>
          <w:rFonts w:asciiTheme="minorEastAsia" w:hAnsiTheme="minorEastAsia" w:hint="eastAsia"/>
          <w:szCs w:val="21"/>
        </w:rPr>
        <w:t>，</w:t>
      </w:r>
      <w:r w:rsidRPr="00F42F1E">
        <w:rPr>
          <w:rFonts w:asciiTheme="minorEastAsia" w:hAnsiTheme="minorEastAsia"/>
          <w:szCs w:val="21"/>
        </w:rPr>
        <w:t>1-7</w:t>
      </w:r>
      <w:r w:rsidRPr="00F42F1E">
        <w:rPr>
          <w:rFonts w:asciiTheme="minorEastAsia" w:hAnsiTheme="minorEastAsia" w:hint="eastAsia"/>
          <w:szCs w:val="21"/>
        </w:rPr>
        <w:t>．</w:t>
      </w:r>
    </w:p>
    <w:p w14:paraId="4096FEE3" w14:textId="5D130652" w:rsidR="00FF43BE" w:rsidRDefault="00FF43BE" w:rsidP="00FF43BE">
      <w:pPr>
        <w:ind w:left="424" w:hangingChars="202" w:hanging="424"/>
        <w:rPr>
          <w:rFonts w:asciiTheme="minorEastAsia" w:hAnsiTheme="minorEastAsia"/>
          <w:szCs w:val="21"/>
        </w:rPr>
      </w:pPr>
      <w:r w:rsidRPr="00F42F1E">
        <w:rPr>
          <w:rFonts w:asciiTheme="minorEastAsia" w:hAnsiTheme="minorEastAsia" w:hint="eastAsia"/>
          <w:szCs w:val="21"/>
        </w:rPr>
        <w:lastRenderedPageBreak/>
        <w:t>望月秋利・片岡昌裕・阪口</w:t>
      </w:r>
      <w:r w:rsidRPr="00F42F1E">
        <w:rPr>
          <w:rFonts w:asciiTheme="minorEastAsia" w:hAnsiTheme="minorEastAsia"/>
          <w:szCs w:val="21"/>
        </w:rPr>
        <w:t xml:space="preserve"> </w:t>
      </w:r>
      <w:r w:rsidRPr="00F42F1E">
        <w:rPr>
          <w:rFonts w:asciiTheme="minorEastAsia" w:hAnsiTheme="minorEastAsia" w:hint="eastAsia"/>
          <w:szCs w:val="21"/>
        </w:rPr>
        <w:t>理・寺下雅裕，</w:t>
      </w:r>
      <w:r w:rsidRPr="00F42F1E">
        <w:rPr>
          <w:rFonts w:asciiTheme="minorEastAsia" w:hAnsiTheme="minorEastAsia"/>
          <w:szCs w:val="21"/>
        </w:rPr>
        <w:t>1986</w:t>
      </w:r>
      <w:r w:rsidRPr="00F42F1E">
        <w:rPr>
          <w:rFonts w:asciiTheme="minorEastAsia" w:hAnsiTheme="minorEastAsia" w:hint="eastAsia"/>
          <w:szCs w:val="21"/>
        </w:rPr>
        <w:t>，暴露試験と乾湿繰り返し試験による頁岩の風化速度の検討，土質工学会論文報告集，</w:t>
      </w:r>
      <w:r w:rsidRPr="00D62A26">
        <w:rPr>
          <w:rFonts w:asciiTheme="minorEastAsia" w:hAnsiTheme="minorEastAsia"/>
          <w:b/>
          <w:bCs/>
          <w:szCs w:val="21"/>
        </w:rPr>
        <w:t>34 (4)</w:t>
      </w:r>
      <w:r w:rsidRPr="00F42F1E">
        <w:rPr>
          <w:rFonts w:asciiTheme="minorEastAsia" w:hAnsiTheme="minorEastAsia" w:hint="eastAsia"/>
          <w:szCs w:val="21"/>
        </w:rPr>
        <w:t>，</w:t>
      </w:r>
      <w:r w:rsidRPr="00F42F1E">
        <w:rPr>
          <w:rFonts w:asciiTheme="minorEastAsia" w:hAnsiTheme="minorEastAsia"/>
          <w:szCs w:val="21"/>
        </w:rPr>
        <w:t>109-119</w:t>
      </w:r>
      <w:r w:rsidRPr="00F42F1E">
        <w:rPr>
          <w:rFonts w:asciiTheme="minorEastAsia" w:hAnsiTheme="minorEastAsia" w:hint="eastAsia"/>
          <w:szCs w:val="21"/>
        </w:rPr>
        <w:t>．</w:t>
      </w:r>
    </w:p>
    <w:p w14:paraId="054FE507" w14:textId="77777777" w:rsidR="00FF43BE" w:rsidRPr="00F42F1E" w:rsidRDefault="00FF43BE" w:rsidP="00FF43BE">
      <w:pPr>
        <w:pStyle w:val="Default"/>
        <w:ind w:left="424" w:hangingChars="202" w:hanging="424"/>
        <w:rPr>
          <w:rFonts w:asciiTheme="minorEastAsia" w:eastAsiaTheme="minorEastAsia" w:hAnsiTheme="minorEastAsia"/>
          <w:sz w:val="21"/>
          <w:szCs w:val="21"/>
        </w:rPr>
      </w:pPr>
      <w:r w:rsidRPr="00F42F1E">
        <w:rPr>
          <w:rFonts w:asciiTheme="minorEastAsia" w:eastAsiaTheme="minorEastAsia" w:hAnsiTheme="minorEastAsia"/>
          <w:sz w:val="21"/>
          <w:szCs w:val="21"/>
        </w:rPr>
        <w:t xml:space="preserve">Yeats, R. S., Sieh, K., and Allen, C. R., 1997, </w:t>
      </w:r>
      <w:r w:rsidRPr="00D62A26">
        <w:rPr>
          <w:rFonts w:asciiTheme="minorEastAsia" w:eastAsiaTheme="minorEastAsia" w:hAnsiTheme="minorEastAsia"/>
          <w:i/>
          <w:iCs/>
          <w:sz w:val="21"/>
          <w:szCs w:val="21"/>
        </w:rPr>
        <w:t>The Geology of Earthquakes</w:t>
      </w:r>
      <w:r w:rsidRPr="00A64757">
        <w:rPr>
          <w:rFonts w:asciiTheme="minorEastAsia" w:eastAsiaTheme="minorEastAsia" w:hAnsiTheme="minorEastAsia"/>
          <w:sz w:val="21"/>
          <w:szCs w:val="21"/>
        </w:rPr>
        <w:t>, Oxford University Press</w:t>
      </w:r>
      <w:r w:rsidRPr="00F42F1E">
        <w:rPr>
          <w:rFonts w:asciiTheme="minorEastAsia" w:eastAsiaTheme="minorEastAsia" w:hAnsiTheme="minorEastAsia"/>
          <w:sz w:val="21"/>
          <w:szCs w:val="21"/>
        </w:rPr>
        <w:t xml:space="preserve">, 568p. </w:t>
      </w:r>
    </w:p>
    <w:p w14:paraId="541C007F" w14:textId="77777777" w:rsidR="00FF43BE" w:rsidRDefault="00FF43BE" w:rsidP="00FF43BE">
      <w:pPr>
        <w:pStyle w:val="Default"/>
        <w:ind w:left="424" w:hangingChars="202" w:hanging="424"/>
        <w:rPr>
          <w:rFonts w:asciiTheme="minorEastAsia" w:eastAsiaTheme="minorEastAsia" w:hAnsiTheme="minorEastAsia"/>
          <w:sz w:val="21"/>
          <w:szCs w:val="21"/>
        </w:rPr>
      </w:pPr>
      <w:r w:rsidRPr="00F42F1E">
        <w:rPr>
          <w:rFonts w:asciiTheme="minorEastAsia" w:eastAsiaTheme="minorEastAsia" w:hAnsiTheme="minorEastAsia"/>
          <w:sz w:val="21"/>
          <w:szCs w:val="21"/>
        </w:rPr>
        <w:t xml:space="preserve">Obermeier, S. F., 1996, Using liquefaction-induced features for </w:t>
      </w:r>
      <w:proofErr w:type="spellStart"/>
      <w:r w:rsidRPr="00F42F1E">
        <w:rPr>
          <w:rFonts w:asciiTheme="minorEastAsia" w:eastAsiaTheme="minorEastAsia" w:hAnsiTheme="minorEastAsia"/>
          <w:sz w:val="21"/>
          <w:szCs w:val="21"/>
        </w:rPr>
        <w:t>paleoseismic</w:t>
      </w:r>
      <w:proofErr w:type="spellEnd"/>
      <w:r w:rsidRPr="00F42F1E">
        <w:rPr>
          <w:rFonts w:asciiTheme="minorEastAsia" w:eastAsiaTheme="minorEastAsia" w:hAnsiTheme="minorEastAsia"/>
          <w:sz w:val="21"/>
          <w:szCs w:val="21"/>
        </w:rPr>
        <w:t xml:space="preserve"> analysis, in </w:t>
      </w:r>
      <w:proofErr w:type="spellStart"/>
      <w:r w:rsidRPr="00D62A26">
        <w:rPr>
          <w:rFonts w:asciiTheme="minorEastAsia" w:eastAsiaTheme="minorEastAsia" w:hAnsiTheme="minorEastAsia"/>
          <w:i/>
          <w:iCs/>
          <w:sz w:val="21"/>
          <w:szCs w:val="21"/>
        </w:rPr>
        <w:t>Paleoseismology</w:t>
      </w:r>
      <w:proofErr w:type="spellEnd"/>
      <w:r w:rsidRPr="00F42F1E">
        <w:rPr>
          <w:rFonts w:asciiTheme="minorEastAsia" w:eastAsiaTheme="minorEastAsia" w:hAnsiTheme="minorEastAsia"/>
          <w:sz w:val="21"/>
          <w:szCs w:val="21"/>
        </w:rPr>
        <w:t xml:space="preserve">, J. P. McCalpin (editor), Academic Press, 331-396. </w:t>
      </w:r>
    </w:p>
    <w:p w14:paraId="7335F499" w14:textId="2A92CB86" w:rsidR="00FF43BE" w:rsidRDefault="00FF43BE" w:rsidP="00FF43BE">
      <w:pPr>
        <w:ind w:left="424" w:hangingChars="202" w:hanging="424"/>
        <w:rPr>
          <w:rFonts w:asciiTheme="minorEastAsia" w:hAnsiTheme="minorEastAsia"/>
          <w:szCs w:val="21"/>
        </w:rPr>
      </w:pPr>
      <w:r w:rsidRPr="00F42F1E">
        <w:rPr>
          <w:rFonts w:asciiTheme="minorEastAsia" w:hAnsiTheme="minorEastAsia"/>
          <w:szCs w:val="21"/>
        </w:rPr>
        <w:t xml:space="preserve">Furumura, T., and Kennett, B. L. N., 2001, Variations in regional phase propagation in the area around Japan, </w:t>
      </w:r>
      <w:r w:rsidRPr="00D62A26">
        <w:rPr>
          <w:rFonts w:asciiTheme="minorEastAsia" w:hAnsiTheme="minorEastAsia"/>
          <w:i/>
          <w:iCs/>
          <w:szCs w:val="21"/>
        </w:rPr>
        <w:t>Bulletin of the Seismological Society of America</w:t>
      </w:r>
      <w:r w:rsidRPr="00F42F1E">
        <w:rPr>
          <w:rFonts w:asciiTheme="minorEastAsia" w:hAnsiTheme="minorEastAsia"/>
          <w:szCs w:val="21"/>
        </w:rPr>
        <w:t xml:space="preserve">, </w:t>
      </w:r>
      <w:r w:rsidRPr="00D62A26">
        <w:rPr>
          <w:rFonts w:asciiTheme="minorEastAsia" w:hAnsiTheme="minorEastAsia"/>
          <w:b/>
          <w:bCs/>
          <w:szCs w:val="21"/>
        </w:rPr>
        <w:t>91</w:t>
      </w:r>
      <w:r w:rsidRPr="00F42F1E">
        <w:rPr>
          <w:rFonts w:asciiTheme="minorEastAsia" w:hAnsiTheme="minorEastAsia" w:hint="eastAsia"/>
          <w:szCs w:val="21"/>
        </w:rPr>
        <w:t>，</w:t>
      </w:r>
      <w:r w:rsidRPr="00F42F1E">
        <w:rPr>
          <w:rFonts w:asciiTheme="minorEastAsia" w:hAnsiTheme="minorEastAsia"/>
          <w:szCs w:val="21"/>
        </w:rPr>
        <w:t>667-682.</w:t>
      </w:r>
    </w:p>
    <w:p w14:paraId="42F9D8BE" w14:textId="14483996" w:rsidR="00FF43BE" w:rsidRDefault="00FF43BE" w:rsidP="00FF43BE">
      <w:pPr>
        <w:ind w:left="424" w:hangingChars="202" w:hanging="424"/>
        <w:rPr>
          <w:rFonts w:asciiTheme="minorEastAsia" w:hAnsiTheme="minorEastAsia"/>
          <w:szCs w:val="21"/>
        </w:rPr>
      </w:pPr>
      <w:r w:rsidRPr="00F42F1E">
        <w:rPr>
          <w:rFonts w:asciiTheme="minorEastAsia" w:hAnsiTheme="minorEastAsia" w:hint="eastAsia"/>
          <w:szCs w:val="21"/>
        </w:rPr>
        <w:t>地震調査研究推進本部地震調査委員会，</w:t>
      </w:r>
      <w:r w:rsidRPr="00F42F1E">
        <w:rPr>
          <w:rFonts w:asciiTheme="minorEastAsia" w:hAnsiTheme="minorEastAsia"/>
          <w:szCs w:val="21"/>
        </w:rPr>
        <w:t>2007</w:t>
      </w:r>
      <w:r w:rsidRPr="00F42F1E">
        <w:rPr>
          <w:rFonts w:asciiTheme="minorEastAsia" w:hAnsiTheme="minorEastAsia" w:hint="eastAsia"/>
          <w:szCs w:val="21"/>
        </w:rPr>
        <w:t>，「全国を概観した地震動予測地図」</w:t>
      </w:r>
      <w:r w:rsidRPr="00F42F1E">
        <w:rPr>
          <w:rFonts w:asciiTheme="minorEastAsia" w:hAnsiTheme="minorEastAsia"/>
          <w:szCs w:val="21"/>
        </w:rPr>
        <w:t>2007</w:t>
      </w:r>
      <w:r w:rsidRPr="00F42F1E">
        <w:rPr>
          <w:rFonts w:asciiTheme="minorEastAsia" w:hAnsiTheme="minorEastAsia" w:hint="eastAsia"/>
          <w:szCs w:val="21"/>
        </w:rPr>
        <w:t>年版</w:t>
      </w:r>
      <w:r w:rsidRPr="008F4A40">
        <w:rPr>
          <w:rFonts w:asciiTheme="minorEastAsia" w:hAnsiTheme="minorEastAsia" w:hint="eastAsia"/>
          <w:szCs w:val="21"/>
        </w:rPr>
        <w:t>，</w:t>
      </w:r>
      <w:r w:rsidRPr="008F4A40">
        <w:rPr>
          <w:rFonts w:asciiTheme="minorEastAsia" w:hAnsiTheme="minorEastAsia"/>
          <w:szCs w:val="21"/>
          <w:u w:val="single"/>
        </w:rPr>
        <w:t>http://www.jishin.go.jp/main/chousa/07_yosokuchizu/index.htm</w:t>
      </w:r>
      <w:r w:rsidRPr="008F4A40">
        <w:rPr>
          <w:rFonts w:asciiTheme="minorEastAsia" w:hAnsiTheme="minorEastAsia"/>
          <w:szCs w:val="21"/>
        </w:rPr>
        <w:t>,</w:t>
      </w:r>
      <w:r w:rsidRPr="00F42F1E">
        <w:rPr>
          <w:rFonts w:asciiTheme="minorEastAsia" w:hAnsiTheme="minorEastAsia"/>
          <w:szCs w:val="21"/>
        </w:rPr>
        <w:t xml:space="preserve"> 20</w:t>
      </w:r>
      <w:r>
        <w:rPr>
          <w:rFonts w:asciiTheme="minorEastAsia" w:hAnsiTheme="minorEastAsia" w:hint="eastAsia"/>
          <w:szCs w:val="21"/>
        </w:rPr>
        <w:t>XX</w:t>
      </w:r>
      <w:r w:rsidRPr="00F42F1E">
        <w:rPr>
          <w:rFonts w:asciiTheme="minorEastAsia" w:hAnsiTheme="minorEastAsia" w:hint="eastAsia"/>
          <w:szCs w:val="21"/>
        </w:rPr>
        <w:t>年</w:t>
      </w:r>
      <w:r>
        <w:rPr>
          <w:rFonts w:asciiTheme="minorEastAsia" w:hAnsiTheme="minorEastAsia" w:hint="eastAsia"/>
          <w:szCs w:val="21"/>
        </w:rPr>
        <w:t>X</w:t>
      </w:r>
      <w:r w:rsidRPr="00F42F1E">
        <w:rPr>
          <w:rFonts w:asciiTheme="minorEastAsia" w:hAnsiTheme="minorEastAsia" w:hint="eastAsia"/>
          <w:szCs w:val="21"/>
        </w:rPr>
        <w:t>月</w:t>
      </w:r>
      <w:r>
        <w:rPr>
          <w:rFonts w:asciiTheme="minorEastAsia" w:hAnsiTheme="minorEastAsia" w:hint="eastAsia"/>
          <w:szCs w:val="21"/>
        </w:rPr>
        <w:t>X</w:t>
      </w:r>
      <w:r w:rsidRPr="00F42F1E">
        <w:rPr>
          <w:rFonts w:asciiTheme="minorEastAsia" w:hAnsiTheme="minorEastAsia" w:hint="eastAsia"/>
          <w:szCs w:val="21"/>
        </w:rPr>
        <w:t>日参照．</w:t>
      </w:r>
    </w:p>
    <w:p w14:paraId="6BC0A5D3" w14:textId="7C60D08E" w:rsidR="00FF43BE" w:rsidRPr="00FF43BE" w:rsidRDefault="00FF43BE" w:rsidP="00FF43BE">
      <w:pPr>
        <w:ind w:left="424" w:hangingChars="202" w:hanging="424"/>
      </w:pPr>
      <w:r w:rsidRPr="00F42F1E">
        <w:rPr>
          <w:rFonts w:asciiTheme="minorEastAsia" w:hAnsiTheme="minorEastAsia" w:hint="eastAsia"/>
          <w:szCs w:val="21"/>
        </w:rPr>
        <w:t>岡田篤正・池田安隆・中田</w:t>
      </w:r>
      <w:r w:rsidRPr="00F42F1E">
        <w:rPr>
          <w:rFonts w:asciiTheme="minorEastAsia" w:hAnsiTheme="minorEastAsia"/>
          <w:szCs w:val="21"/>
        </w:rPr>
        <w:t xml:space="preserve"> </w:t>
      </w:r>
      <w:r w:rsidRPr="00F42F1E">
        <w:rPr>
          <w:rFonts w:asciiTheme="minorEastAsia" w:hAnsiTheme="minorEastAsia" w:hint="eastAsia"/>
          <w:szCs w:val="21"/>
        </w:rPr>
        <w:t>高・千田</w:t>
      </w:r>
      <w:r w:rsidRPr="00F42F1E">
        <w:rPr>
          <w:rFonts w:asciiTheme="minorEastAsia" w:hAnsiTheme="minorEastAsia"/>
          <w:szCs w:val="21"/>
        </w:rPr>
        <w:t xml:space="preserve"> </w:t>
      </w:r>
      <w:r w:rsidRPr="00F42F1E">
        <w:rPr>
          <w:rFonts w:asciiTheme="minorEastAsia" w:hAnsiTheme="minorEastAsia" w:hint="eastAsia"/>
          <w:szCs w:val="21"/>
        </w:rPr>
        <w:t>昇・宇根</w:t>
      </w:r>
      <w:r w:rsidRPr="00F42F1E">
        <w:rPr>
          <w:rFonts w:asciiTheme="minorEastAsia" w:hAnsiTheme="minorEastAsia"/>
          <w:szCs w:val="21"/>
        </w:rPr>
        <w:t xml:space="preserve"> </w:t>
      </w:r>
      <w:r w:rsidRPr="00F42F1E">
        <w:rPr>
          <w:rFonts w:asciiTheme="minorEastAsia" w:hAnsiTheme="minorEastAsia" w:hint="eastAsia"/>
          <w:szCs w:val="21"/>
        </w:rPr>
        <w:t>寛，</w:t>
      </w:r>
      <w:r w:rsidRPr="00F42F1E">
        <w:rPr>
          <w:rFonts w:asciiTheme="minorEastAsia" w:hAnsiTheme="minorEastAsia"/>
          <w:szCs w:val="21"/>
        </w:rPr>
        <w:t>2000</w:t>
      </w:r>
      <w:r w:rsidRPr="00F42F1E">
        <w:rPr>
          <w:rFonts w:asciiTheme="minorEastAsia" w:hAnsiTheme="minorEastAsia" w:hint="eastAsia"/>
          <w:szCs w:val="21"/>
        </w:rPr>
        <w:t>，</w:t>
      </w:r>
      <w:r w:rsidRPr="00F42F1E">
        <w:rPr>
          <w:rFonts w:asciiTheme="minorEastAsia" w:hAnsiTheme="minorEastAsia"/>
          <w:szCs w:val="21"/>
        </w:rPr>
        <w:t>1:25,000</w:t>
      </w:r>
      <w:r w:rsidRPr="00F42F1E">
        <w:rPr>
          <w:rFonts w:asciiTheme="minorEastAsia" w:hAnsiTheme="minorEastAsia" w:hint="eastAsia"/>
          <w:szCs w:val="21"/>
        </w:rPr>
        <w:t>都市圏活断層図「大分」，国土地理院技術資料</w:t>
      </w:r>
      <w:r w:rsidRPr="00F42F1E">
        <w:rPr>
          <w:rFonts w:asciiTheme="minorEastAsia" w:hAnsiTheme="minorEastAsia"/>
          <w:szCs w:val="21"/>
        </w:rPr>
        <w:t>D</w:t>
      </w:r>
      <w:r w:rsidRPr="00F42F1E">
        <w:rPr>
          <w:rFonts w:asciiTheme="minorEastAsia" w:hAnsiTheme="minorEastAsia" w:hint="eastAsia"/>
          <w:szCs w:val="21"/>
        </w:rPr>
        <w:t>·</w:t>
      </w:r>
      <w:r w:rsidRPr="00F42F1E">
        <w:rPr>
          <w:rFonts w:asciiTheme="minorEastAsia" w:hAnsiTheme="minorEastAsia"/>
          <w:szCs w:val="21"/>
        </w:rPr>
        <w:t>1-No.375</w:t>
      </w:r>
      <w:r w:rsidRPr="00F42F1E">
        <w:rPr>
          <w:rFonts w:asciiTheme="minorEastAsia" w:hAnsiTheme="minorEastAsia" w:hint="eastAsia"/>
          <w:szCs w:val="21"/>
        </w:rPr>
        <w:t>．</w:t>
      </w:r>
    </w:p>
    <w:sectPr w:rsidR="00FF43BE" w:rsidRPr="00FF43BE" w:rsidSect="00005075">
      <w:pgSz w:w="11906" w:h="16838" w:code="9"/>
      <w:pgMar w:top="1418" w:right="4536" w:bottom="1418" w:left="1701" w:header="851" w:footer="992" w:gutter="0"/>
      <w:lnNumType w:countBy="1" w:restart="continuous"/>
      <w:cols w:space="425"/>
      <w:docGrid w:type="linesAndChars" w:linePitch="6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遶.">
    <w:altName w:val="游ゴシック"/>
    <w:panose1 w:val="00000000000000000000"/>
    <w:charset w:val="80"/>
    <w:family w:val="roman"/>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75"/>
    <w:rsid w:val="00005075"/>
    <w:rsid w:val="00093ED9"/>
    <w:rsid w:val="00264D73"/>
    <w:rsid w:val="002F2C27"/>
    <w:rsid w:val="00435CA2"/>
    <w:rsid w:val="004E6F63"/>
    <w:rsid w:val="0050122F"/>
    <w:rsid w:val="0058202F"/>
    <w:rsid w:val="006B075C"/>
    <w:rsid w:val="006C176D"/>
    <w:rsid w:val="007E33D7"/>
    <w:rsid w:val="00AD3F4F"/>
    <w:rsid w:val="00AF2263"/>
    <w:rsid w:val="00B26B7E"/>
    <w:rsid w:val="00B6652A"/>
    <w:rsid w:val="00BF75AB"/>
    <w:rsid w:val="00C546A8"/>
    <w:rsid w:val="00D62AF4"/>
    <w:rsid w:val="00D64A15"/>
    <w:rsid w:val="00D97E7C"/>
    <w:rsid w:val="00DF3036"/>
    <w:rsid w:val="00E21F73"/>
    <w:rsid w:val="00EB1D7A"/>
    <w:rsid w:val="00FF4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D4C5F7"/>
  <w15:chartTrackingRefBased/>
  <w15:docId w15:val="{8DDC0412-314A-4E93-9310-F0D2CAC7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507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507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507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507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507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507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507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507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507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507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507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507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507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507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507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507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507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507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507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50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07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50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075"/>
    <w:pPr>
      <w:spacing w:before="160" w:after="160"/>
      <w:jc w:val="center"/>
    </w:pPr>
    <w:rPr>
      <w:i/>
      <w:iCs/>
      <w:color w:val="404040" w:themeColor="text1" w:themeTint="BF"/>
    </w:rPr>
  </w:style>
  <w:style w:type="character" w:customStyle="1" w:styleId="a8">
    <w:name w:val="引用文 (文字)"/>
    <w:basedOn w:val="a0"/>
    <w:link w:val="a7"/>
    <w:uiPriority w:val="29"/>
    <w:rsid w:val="00005075"/>
    <w:rPr>
      <w:i/>
      <w:iCs/>
      <w:color w:val="404040" w:themeColor="text1" w:themeTint="BF"/>
    </w:rPr>
  </w:style>
  <w:style w:type="paragraph" w:styleId="a9">
    <w:name w:val="List Paragraph"/>
    <w:basedOn w:val="a"/>
    <w:uiPriority w:val="34"/>
    <w:qFormat/>
    <w:rsid w:val="00005075"/>
    <w:pPr>
      <w:ind w:left="720"/>
      <w:contextualSpacing/>
    </w:pPr>
  </w:style>
  <w:style w:type="character" w:styleId="21">
    <w:name w:val="Intense Emphasis"/>
    <w:basedOn w:val="a0"/>
    <w:uiPriority w:val="21"/>
    <w:qFormat/>
    <w:rsid w:val="00005075"/>
    <w:rPr>
      <w:i/>
      <w:iCs/>
      <w:color w:val="0F4761" w:themeColor="accent1" w:themeShade="BF"/>
    </w:rPr>
  </w:style>
  <w:style w:type="paragraph" w:styleId="22">
    <w:name w:val="Intense Quote"/>
    <w:basedOn w:val="a"/>
    <w:next w:val="a"/>
    <w:link w:val="23"/>
    <w:uiPriority w:val="30"/>
    <w:qFormat/>
    <w:rsid w:val="00005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5075"/>
    <w:rPr>
      <w:i/>
      <w:iCs/>
      <w:color w:val="0F4761" w:themeColor="accent1" w:themeShade="BF"/>
    </w:rPr>
  </w:style>
  <w:style w:type="character" w:styleId="24">
    <w:name w:val="Intense Reference"/>
    <w:basedOn w:val="a0"/>
    <w:uiPriority w:val="32"/>
    <w:qFormat/>
    <w:rsid w:val="00005075"/>
    <w:rPr>
      <w:b/>
      <w:bCs/>
      <w:smallCaps/>
      <w:color w:val="0F4761" w:themeColor="accent1" w:themeShade="BF"/>
      <w:spacing w:val="5"/>
    </w:rPr>
  </w:style>
  <w:style w:type="character" w:styleId="aa">
    <w:name w:val="line number"/>
    <w:basedOn w:val="a0"/>
    <w:uiPriority w:val="99"/>
    <w:semiHidden/>
    <w:unhideWhenUsed/>
    <w:rsid w:val="00005075"/>
  </w:style>
  <w:style w:type="paragraph" w:customStyle="1" w:styleId="Default">
    <w:name w:val="Default"/>
    <w:rsid w:val="00FF43BE"/>
    <w:pPr>
      <w:widowControl w:val="0"/>
      <w:autoSpaceDE w:val="0"/>
      <w:autoSpaceDN w:val="0"/>
      <w:adjustRightInd w:val="0"/>
    </w:pPr>
    <w:rPr>
      <w:rFonts w:ascii="ＭＳ...遶." w:eastAsia="ＭＳ...遶." w:cs="ＭＳ...遶."/>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1444</Words>
  <Characters>2515</Characters>
  <Application>Microsoft Office Word</Application>
  <DocSecurity>0</DocSecurity>
  <Lines>104</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Yasuhira Aoyagi (青柳 恭平)</dc:creator>
  <cp:keywords/>
  <dc:description/>
  <cp:lastModifiedBy>Yasuhira Aoyagi (青柳 恭平)</cp:lastModifiedBy>
  <cp:revision>15</cp:revision>
  <dcterms:created xsi:type="dcterms:W3CDTF">2026-02-26T00:41:00Z</dcterms:created>
  <dcterms:modified xsi:type="dcterms:W3CDTF">2026-02-26T04:23:00Z</dcterms:modified>
</cp:coreProperties>
</file>